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A6" w:rsidRDefault="004A70A6" w:rsidP="004A70A6">
      <w:pPr>
        <w:pStyle w:val="Mjnadpis2"/>
        <w:numPr>
          <w:ilvl w:val="0"/>
          <w:numId w:val="0"/>
        </w:numPr>
        <w:rPr>
          <w:lang w:bidi="ta-IN"/>
        </w:rPr>
      </w:pPr>
      <w:bookmarkStart w:id="0" w:name="_Toc370112890"/>
      <w:r>
        <w:rPr>
          <w:lang w:bidi="ta-IN"/>
        </w:rPr>
        <w:t>Učební plán pro ZA 1d. – 5d.</w:t>
      </w:r>
    </w:p>
    <w:p w:rsidR="004A70A6" w:rsidRDefault="004A70A6" w:rsidP="004A70A6">
      <w:pPr>
        <w:pStyle w:val="Mjnadpis2"/>
        <w:numPr>
          <w:ilvl w:val="0"/>
          <w:numId w:val="0"/>
        </w:numPr>
        <w:rPr>
          <w:lang w:bidi="ta-IN"/>
        </w:rPr>
      </w:pPr>
      <w:r>
        <w:rPr>
          <w:lang w:bidi="ta-IN"/>
        </w:rPr>
        <w:t>Dálkové vzdělávání</w:t>
      </w:r>
      <w:bookmarkEnd w:id="0"/>
    </w:p>
    <w:p w:rsidR="004A70A6" w:rsidRDefault="004A70A6" w:rsidP="004A70A6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Název školy:                   </w:t>
      </w:r>
      <w:r>
        <w:rPr>
          <w:b/>
          <w:bCs/>
          <w:color w:val="000000"/>
          <w:sz w:val="20"/>
          <w:szCs w:val="20"/>
          <w:lang w:bidi="ta-IN"/>
        </w:rPr>
        <w:t xml:space="preserve">   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 </w:t>
      </w:r>
      <w:r w:rsidRPr="00FA2569">
        <w:rPr>
          <w:bCs/>
          <w:color w:val="000000"/>
          <w:sz w:val="20"/>
          <w:szCs w:val="20"/>
          <w:lang w:bidi="ta-IN"/>
        </w:rPr>
        <w:t>Vyšší odborná škola zdravotnická a Střední z</w:t>
      </w:r>
      <w:r>
        <w:rPr>
          <w:bCs/>
          <w:color w:val="000000"/>
          <w:sz w:val="20"/>
          <w:szCs w:val="20"/>
          <w:lang w:bidi="ta-IN"/>
        </w:rPr>
        <w:t xml:space="preserve">dravotnická škola Trutnov, </w:t>
      </w:r>
      <w:r w:rsidRPr="00FA2569">
        <w:rPr>
          <w:bCs/>
          <w:color w:val="000000"/>
          <w:sz w:val="20"/>
          <w:szCs w:val="20"/>
          <w:lang w:bidi="ta-IN"/>
        </w:rPr>
        <w:t xml:space="preserve">Procházkova 303, </w:t>
      </w:r>
    </w:p>
    <w:p w:rsidR="004A70A6" w:rsidRPr="00FA2569" w:rsidRDefault="004A70A6" w:rsidP="004A70A6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>
        <w:rPr>
          <w:b/>
          <w:bCs/>
          <w:color w:val="000000"/>
          <w:sz w:val="20"/>
          <w:szCs w:val="20"/>
          <w:lang w:bidi="ta-IN"/>
        </w:rPr>
        <w:t xml:space="preserve">                                             </w:t>
      </w:r>
      <w:r w:rsidRPr="00FA2569">
        <w:rPr>
          <w:bCs/>
          <w:color w:val="000000"/>
          <w:sz w:val="20"/>
          <w:szCs w:val="20"/>
          <w:lang w:bidi="ta-IN"/>
        </w:rPr>
        <w:t>541 01 Trutnov</w:t>
      </w:r>
    </w:p>
    <w:p w:rsidR="004A70A6" w:rsidRPr="00FA2569" w:rsidRDefault="004A70A6" w:rsidP="004A70A6">
      <w:pPr>
        <w:autoSpaceDE w:val="0"/>
        <w:autoSpaceDN w:val="0"/>
        <w:adjustRightInd w:val="0"/>
        <w:outlineLvl w:val="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Název ŠVP</w:t>
      </w:r>
      <w:r w:rsidRPr="00FA2569">
        <w:rPr>
          <w:bCs/>
          <w:color w:val="000000"/>
          <w:sz w:val="20"/>
          <w:szCs w:val="20"/>
          <w:lang w:bidi="ta-IN"/>
        </w:rPr>
        <w:t>:                         Praktická sestra</w:t>
      </w:r>
    </w:p>
    <w:p w:rsidR="004A70A6" w:rsidRPr="00FA2569" w:rsidRDefault="004A70A6" w:rsidP="004A70A6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Kód a název oboru</w:t>
      </w:r>
      <w:r w:rsidRPr="00FA2569">
        <w:rPr>
          <w:color w:val="000000"/>
          <w:sz w:val="20"/>
          <w:szCs w:val="20"/>
          <w:lang w:bidi="ta-IN"/>
        </w:rPr>
        <w:t>:            53-41-M/01 Zdravotnický asistent</w:t>
      </w:r>
    </w:p>
    <w:p w:rsidR="004A70A6" w:rsidRPr="00FA2569" w:rsidRDefault="004A70A6" w:rsidP="004A70A6">
      <w:pPr>
        <w:autoSpaceDE w:val="0"/>
        <w:autoSpaceDN w:val="0"/>
        <w:adjustRightInd w:val="0"/>
        <w:outlineLvl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Stupe</w:t>
      </w:r>
      <w:r w:rsidRPr="00FA2569">
        <w:rPr>
          <w:color w:val="000000"/>
          <w:sz w:val="20"/>
          <w:szCs w:val="20"/>
          <w:lang w:bidi="ta-IN"/>
        </w:rPr>
        <w:t xml:space="preserve">ň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vzd</w:t>
      </w:r>
      <w:r w:rsidRPr="00FA2569">
        <w:rPr>
          <w:color w:val="000000"/>
          <w:sz w:val="20"/>
          <w:szCs w:val="20"/>
          <w:lang w:bidi="ta-IN"/>
        </w:rPr>
        <w:t>ě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lání:                 </w:t>
      </w:r>
      <w:r w:rsidRPr="00FA2569">
        <w:rPr>
          <w:color w:val="000000"/>
          <w:sz w:val="20"/>
          <w:szCs w:val="20"/>
          <w:lang w:bidi="ta-IN"/>
        </w:rPr>
        <w:t>střední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vzdělání s maturitní zkouškou</w:t>
      </w:r>
    </w:p>
    <w:p w:rsidR="004A70A6" w:rsidRPr="00FA2569" w:rsidRDefault="004A70A6" w:rsidP="004A70A6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>Délka a forma vzdělávání</w:t>
      </w:r>
      <w:r w:rsidRPr="00FA2569">
        <w:rPr>
          <w:color w:val="000000"/>
          <w:sz w:val="20"/>
          <w:szCs w:val="20"/>
          <w:lang w:bidi="ta-IN"/>
        </w:rPr>
        <w:t xml:space="preserve">: </w:t>
      </w:r>
      <w:r>
        <w:rPr>
          <w:color w:val="000000"/>
          <w:sz w:val="20"/>
          <w:szCs w:val="20"/>
          <w:lang w:bidi="ta-IN"/>
        </w:rPr>
        <w:t>pětiletá dálková forma vzdělávání</w:t>
      </w:r>
    </w:p>
    <w:p w:rsidR="004A70A6" w:rsidRPr="00311F47" w:rsidRDefault="004A70A6" w:rsidP="004A70A6">
      <w:pPr>
        <w:autoSpaceDE w:val="0"/>
        <w:autoSpaceDN w:val="0"/>
        <w:adjustRightInd w:val="0"/>
        <w:rPr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Platnost </w:t>
      </w:r>
      <w:proofErr w:type="gramStart"/>
      <w:r w:rsidRPr="00FA2569">
        <w:rPr>
          <w:b/>
          <w:bCs/>
          <w:color w:val="000000"/>
          <w:sz w:val="20"/>
          <w:szCs w:val="20"/>
          <w:lang w:bidi="ta-IN"/>
        </w:rPr>
        <w:t>ŠVP</w:t>
      </w:r>
      <w:r w:rsidRPr="00FA2569">
        <w:rPr>
          <w:color w:val="000000"/>
          <w:sz w:val="20"/>
          <w:szCs w:val="20"/>
          <w:lang w:bidi="ta-IN"/>
        </w:rPr>
        <w:t>:                      od</w:t>
      </w:r>
      <w:proofErr w:type="gramEnd"/>
      <w:r w:rsidRPr="00FA2569">
        <w:rPr>
          <w:color w:val="000000"/>
          <w:sz w:val="20"/>
          <w:szCs w:val="20"/>
          <w:lang w:bidi="ta-IN"/>
        </w:rPr>
        <w:t xml:space="preserve"> 1.</w:t>
      </w:r>
      <w:r>
        <w:rPr>
          <w:color w:val="000000"/>
          <w:sz w:val="20"/>
          <w:szCs w:val="20"/>
          <w:lang w:bidi="ta-IN"/>
        </w:rPr>
        <w:t xml:space="preserve"> </w:t>
      </w:r>
      <w:r w:rsidRPr="00FA2569">
        <w:rPr>
          <w:color w:val="000000"/>
          <w:sz w:val="20"/>
          <w:szCs w:val="20"/>
          <w:lang w:bidi="ta-IN"/>
        </w:rPr>
        <w:t>9. 20</w:t>
      </w:r>
      <w:r>
        <w:rPr>
          <w:color w:val="000000"/>
          <w:sz w:val="20"/>
          <w:szCs w:val="20"/>
          <w:lang w:bidi="ta-IN"/>
        </w:rPr>
        <w:t>13</w:t>
      </w:r>
      <w:r w:rsidRPr="00FA2569">
        <w:rPr>
          <w:color w:val="000000"/>
          <w:sz w:val="20"/>
          <w:szCs w:val="20"/>
          <w:lang w:bidi="ta-IN"/>
        </w:rPr>
        <w:t xml:space="preserve"> </w:t>
      </w:r>
    </w:p>
    <w:p w:rsidR="004A70A6" w:rsidRPr="006253A9" w:rsidRDefault="004A70A6" w:rsidP="004A70A6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1"/>
        <w:gridCol w:w="804"/>
        <w:gridCol w:w="803"/>
        <w:gridCol w:w="803"/>
        <w:gridCol w:w="803"/>
        <w:gridCol w:w="803"/>
        <w:gridCol w:w="805"/>
      </w:tblGrid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83" w:type="pct"/>
            <w:vMerge w:val="restar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Kategorie a názvy vyučovacích předmětů</w:t>
            </w:r>
          </w:p>
        </w:tc>
        <w:tc>
          <w:tcPr>
            <w:tcW w:w="2617" w:type="pct"/>
            <w:gridSpan w:val="6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Počet hodin konzultací v ročníku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383" w:type="pct"/>
            <w:vMerge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</w:t>
            </w:r>
          </w:p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</w:t>
            </w:r>
            <w:r w:rsidRPr="006253A9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 2.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  3.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  4.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 5. 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</w:p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Celkem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Povinné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b/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a) základní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Český jazyk </w:t>
            </w:r>
            <w:r>
              <w:rPr>
                <w:sz w:val="20"/>
                <w:szCs w:val="20"/>
              </w:rPr>
              <w:t xml:space="preserve">a </w:t>
            </w:r>
            <w:proofErr w:type="gramStart"/>
            <w:r>
              <w:rPr>
                <w:sz w:val="20"/>
                <w:szCs w:val="20"/>
              </w:rPr>
              <w:t>l</w:t>
            </w:r>
            <w:r w:rsidRPr="006253A9">
              <w:rPr>
                <w:sz w:val="20"/>
                <w:szCs w:val="20"/>
              </w:rPr>
              <w:t>iteratura</w:t>
            </w:r>
            <w:r>
              <w:rPr>
                <w:sz w:val="20"/>
                <w:szCs w:val="20"/>
              </w:rPr>
              <w:t xml:space="preserve">                                  </w:t>
            </w:r>
            <w:r>
              <w:rPr>
                <w:sz w:val="20"/>
                <w:szCs w:val="20"/>
                <w:lang w:bidi="ta-IN"/>
              </w:rPr>
              <w:t>SMZ</w:t>
            </w:r>
            <w:proofErr w:type="gramEnd"/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2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2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2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2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2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25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10</w:t>
            </w:r>
            <w:r w:rsidRPr="006253A9">
              <w:rPr>
                <w:sz w:val="20"/>
                <w:szCs w:val="20"/>
              </w:rPr>
              <w:t>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383" w:type="pct"/>
          </w:tcPr>
          <w:p w:rsidR="004A70A6" w:rsidRPr="006253A9" w:rsidRDefault="004A70A6" w:rsidP="004A70A6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Cizí </w:t>
            </w:r>
            <w:proofErr w:type="gramStart"/>
            <w:r w:rsidRPr="006253A9">
              <w:rPr>
                <w:sz w:val="20"/>
                <w:szCs w:val="20"/>
              </w:rPr>
              <w:t>jazyk</w:t>
            </w:r>
            <w:r>
              <w:rPr>
                <w:sz w:val="20"/>
                <w:szCs w:val="20"/>
              </w:rPr>
              <w:t xml:space="preserve">                                                        </w:t>
            </w:r>
            <w:r>
              <w:rPr>
                <w:sz w:val="20"/>
                <w:szCs w:val="20"/>
                <w:lang w:bidi="ta-IN"/>
              </w:rPr>
              <w:t>SMZ</w:t>
            </w:r>
            <w:proofErr w:type="gramEnd"/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30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20+15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30+20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155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Latinský jazyk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30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30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Občanská nauka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30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Dějepis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Matematika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50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Fyzika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Chemie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Biologie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Informační a komunikační technologie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30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Ekonomika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Výchova ke zdraví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První pomoc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Psychologie a komunikace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+20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45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Klinická propedeutika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20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Somatologie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Mikrobiologie,</w:t>
            </w:r>
            <w:r w:rsidRPr="006253A9">
              <w:rPr>
                <w:sz w:val="20"/>
                <w:szCs w:val="20"/>
              </w:rPr>
              <w:t xml:space="preserve"> epidemiologie a hygien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0/15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15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Patologie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15/0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15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Kapitoly z vnitřního lékařství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Kapitoly z chirurgie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10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10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Ošetřovatelství</w:t>
            </w:r>
            <w:r>
              <w:rPr>
                <w:sz w:val="20"/>
                <w:szCs w:val="20"/>
              </w:rPr>
              <w:t xml:space="preserve">                                                  </w:t>
            </w:r>
            <w:r>
              <w:rPr>
                <w:sz w:val="20"/>
                <w:szCs w:val="20"/>
                <w:lang w:bidi="ta-IN"/>
              </w:rPr>
              <w:t>PMZ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30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5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3</w:t>
            </w:r>
            <w:r w:rsidRPr="006253A9">
              <w:rPr>
                <w:sz w:val="20"/>
                <w:szCs w:val="20"/>
              </w:rPr>
              <w:t>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30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180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>Ošetřování nemocných</w:t>
            </w:r>
            <w:r>
              <w:rPr>
                <w:sz w:val="20"/>
                <w:szCs w:val="20"/>
              </w:rPr>
              <w:t xml:space="preserve">                                     </w:t>
            </w:r>
            <w:r>
              <w:rPr>
                <w:sz w:val="20"/>
                <w:szCs w:val="20"/>
                <w:lang w:bidi="ta-IN"/>
              </w:rPr>
              <w:t>PMZ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60     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 70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70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200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b) výběrové a volitelné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 15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40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sz w:val="20"/>
                <w:szCs w:val="20"/>
              </w:rPr>
              <w:t xml:space="preserve">       55</w:t>
            </w:r>
          </w:p>
        </w:tc>
      </w:tr>
      <w:tr w:rsidR="004A70A6" w:rsidRPr="006253A9" w:rsidTr="001817D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83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>Počet hodin celkem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220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220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220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 220</w:t>
            </w:r>
          </w:p>
        </w:tc>
        <w:tc>
          <w:tcPr>
            <w:tcW w:w="436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 220</w:t>
            </w:r>
          </w:p>
        </w:tc>
        <w:tc>
          <w:tcPr>
            <w:tcW w:w="437" w:type="pct"/>
          </w:tcPr>
          <w:p w:rsidR="004A70A6" w:rsidRPr="006253A9" w:rsidRDefault="004A70A6" w:rsidP="001817D4">
            <w:pPr>
              <w:rPr>
                <w:sz w:val="20"/>
                <w:szCs w:val="20"/>
              </w:rPr>
            </w:pPr>
            <w:r w:rsidRPr="006253A9">
              <w:rPr>
                <w:b/>
                <w:sz w:val="20"/>
                <w:szCs w:val="20"/>
              </w:rPr>
              <w:t xml:space="preserve">   1100</w:t>
            </w:r>
          </w:p>
        </w:tc>
      </w:tr>
    </w:tbl>
    <w:p w:rsidR="004A70A6" w:rsidRDefault="004A70A6" w:rsidP="004A70A6">
      <w:pPr>
        <w:autoSpaceDE w:val="0"/>
        <w:autoSpaceDN w:val="0"/>
        <w:adjustRightInd w:val="0"/>
        <w:rPr>
          <w:sz w:val="20"/>
          <w:szCs w:val="20"/>
          <w:lang w:bidi="ta-IN"/>
        </w:rPr>
      </w:pPr>
      <w:r>
        <w:rPr>
          <w:sz w:val="20"/>
          <w:szCs w:val="20"/>
          <w:lang w:bidi="ta-IN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A70A6" w:rsidRDefault="004A70A6" w:rsidP="004A70A6">
      <w:pPr>
        <w:autoSpaceDE w:val="0"/>
        <w:autoSpaceDN w:val="0"/>
        <w:adjustRightInd w:val="0"/>
        <w:rPr>
          <w:b/>
          <w:sz w:val="20"/>
          <w:szCs w:val="20"/>
          <w:lang w:bidi="ta-IN"/>
        </w:rPr>
      </w:pPr>
      <w:r w:rsidRPr="00CF1555">
        <w:rPr>
          <w:b/>
          <w:sz w:val="20"/>
          <w:szCs w:val="20"/>
          <w:lang w:bidi="ta-IN"/>
        </w:rPr>
        <w:t>Platnost ŠVP:</w:t>
      </w:r>
      <w:r w:rsidRPr="00282C3E">
        <w:rPr>
          <w:sz w:val="20"/>
          <w:szCs w:val="20"/>
          <w:lang w:bidi="ta-IN"/>
        </w:rPr>
        <w:t xml:space="preserve"> </w:t>
      </w:r>
      <w:r>
        <w:rPr>
          <w:sz w:val="20"/>
          <w:szCs w:val="20"/>
          <w:lang w:bidi="ta-IN"/>
        </w:rPr>
        <w:t>od 1. září 2013</w:t>
      </w:r>
      <w:r w:rsidRPr="00CF1555">
        <w:rPr>
          <w:sz w:val="20"/>
          <w:szCs w:val="20"/>
          <w:lang w:bidi="ta-IN"/>
        </w:rPr>
        <w:t xml:space="preserve"> počínaje prvním ročníkem</w:t>
      </w:r>
    </w:p>
    <w:p w:rsidR="004A70A6" w:rsidRDefault="004A70A6" w:rsidP="004A70A6">
      <w:pPr>
        <w:autoSpaceDE w:val="0"/>
        <w:autoSpaceDN w:val="0"/>
        <w:adjustRightInd w:val="0"/>
        <w:rPr>
          <w:sz w:val="20"/>
          <w:szCs w:val="20"/>
          <w:lang w:bidi="ta-IN"/>
        </w:rPr>
      </w:pPr>
      <w:r>
        <w:rPr>
          <w:sz w:val="20"/>
          <w:szCs w:val="20"/>
          <w:lang w:bidi="ta-IN"/>
        </w:rPr>
        <w:t>Legenda:  SMZ – předmět společné části maturitní zkoušky         PMZ – předmět profilové části maturitní zkoušky</w:t>
      </w:r>
    </w:p>
    <w:p w:rsidR="0003646C" w:rsidRDefault="004A70A6">
      <w:bookmarkStart w:id="1" w:name="_GoBack"/>
      <w:bookmarkEnd w:id="1"/>
    </w:p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8B2"/>
    <w:multiLevelType w:val="multilevel"/>
    <w:tmpl w:val="794A81C0"/>
    <w:lvl w:ilvl="0">
      <w:start w:val="1"/>
      <w:numFmt w:val="decimal"/>
      <w:pStyle w:val="BezmezerChar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Mjnadpis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A6"/>
    <w:rsid w:val="004A70A6"/>
    <w:rsid w:val="00603D9C"/>
    <w:rsid w:val="009E755A"/>
    <w:rsid w:val="00AD7086"/>
    <w:rsid w:val="00B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Char">
    <w:name w:val="Bez mezer Char"/>
    <w:rsid w:val="004A70A6"/>
    <w:pPr>
      <w:numPr>
        <w:numId w:val="1"/>
      </w:numPr>
      <w:tabs>
        <w:tab w:val="clear" w:pos="0"/>
      </w:tabs>
      <w:suppressAutoHyphens/>
      <w:spacing w:after="0" w:line="240" w:lineRule="auto"/>
      <w:ind w:left="0" w:firstLine="0"/>
    </w:pPr>
    <w:rPr>
      <w:rFonts w:ascii="Calibri" w:eastAsia="Calibri" w:hAnsi="Calibri" w:cs="Calibri"/>
      <w:lang w:eastAsia="ar-SA"/>
    </w:rPr>
  </w:style>
  <w:style w:type="paragraph" w:customStyle="1" w:styleId="Mjnadpis2">
    <w:name w:val="Můj nadpis2"/>
    <w:basedOn w:val="Normln"/>
    <w:qFormat/>
    <w:rsid w:val="004A70A6"/>
    <w:pPr>
      <w:numPr>
        <w:ilvl w:val="1"/>
        <w:numId w:val="1"/>
      </w:numPr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7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Char">
    <w:name w:val="Bez mezer Char"/>
    <w:rsid w:val="004A70A6"/>
    <w:pPr>
      <w:numPr>
        <w:numId w:val="1"/>
      </w:numPr>
      <w:tabs>
        <w:tab w:val="clear" w:pos="0"/>
      </w:tabs>
      <w:suppressAutoHyphens/>
      <w:spacing w:after="0" w:line="240" w:lineRule="auto"/>
      <w:ind w:left="0" w:firstLine="0"/>
    </w:pPr>
    <w:rPr>
      <w:rFonts w:ascii="Calibri" w:eastAsia="Calibri" w:hAnsi="Calibri" w:cs="Calibri"/>
      <w:lang w:eastAsia="ar-SA"/>
    </w:rPr>
  </w:style>
  <w:style w:type="paragraph" w:customStyle="1" w:styleId="Mjnadpis2">
    <w:name w:val="Můj nadpis2"/>
    <w:basedOn w:val="Normln"/>
    <w:qFormat/>
    <w:rsid w:val="004A70A6"/>
    <w:pPr>
      <w:numPr>
        <w:ilvl w:val="1"/>
        <w:numId w:val="1"/>
      </w:numPr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2015-11-03T10:44:00Z</dcterms:created>
  <dcterms:modified xsi:type="dcterms:W3CDTF">2015-11-03T10:49:00Z</dcterms:modified>
</cp:coreProperties>
</file>